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00DB" w14:textId="77777777" w:rsidR="0059400E" w:rsidRPr="0059400E" w:rsidRDefault="0059400E" w:rsidP="0059400E">
      <w:pPr>
        <w:shd w:val="clear" w:color="auto" w:fill="FFFFFF"/>
        <w:spacing w:after="300" w:line="495" w:lineRule="atLeast"/>
        <w:outlineLvl w:val="2"/>
        <w:rPr>
          <w:rFonts w:ascii="Roboto" w:eastAsia="Times New Roman" w:hAnsi="Roboto" w:cs="Times New Roman"/>
          <w:color w:val="101011"/>
          <w:sz w:val="36"/>
          <w:szCs w:val="36"/>
        </w:rPr>
      </w:pPr>
      <w:r w:rsidRPr="0059400E">
        <w:rPr>
          <w:rFonts w:ascii="Roboto" w:eastAsia="Times New Roman" w:hAnsi="Roboto" w:cs="Times New Roman"/>
          <w:color w:val="101011"/>
          <w:sz w:val="36"/>
          <w:szCs w:val="36"/>
        </w:rPr>
        <w:t>2. </w:t>
      </w:r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 xml:space="preserve">Daftar </w:t>
      </w:r>
      <w:proofErr w:type="spellStart"/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>Jurnal</w:t>
      </w:r>
      <w:proofErr w:type="spellEnd"/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 xml:space="preserve"> </w:t>
      </w:r>
      <w:proofErr w:type="spellStart"/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>Terindeks</w:t>
      </w:r>
      <w:proofErr w:type="spellEnd"/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 xml:space="preserve"> </w:t>
      </w:r>
      <w:proofErr w:type="spellStart"/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>Sinta</w:t>
      </w:r>
      <w:proofErr w:type="spellEnd"/>
      <w:r w:rsidRPr="0059400E">
        <w:rPr>
          <w:rFonts w:ascii="Roboto" w:eastAsia="Times New Roman" w:hAnsi="Roboto" w:cs="Times New Roman"/>
          <w:b/>
          <w:bCs/>
          <w:color w:val="101011"/>
          <w:sz w:val="36"/>
          <w:szCs w:val="36"/>
        </w:rPr>
        <w:t xml:space="preserve"> 2</w:t>
      </w:r>
    </w:p>
    <w:p w14:paraId="5EABBF8D" w14:textId="2349DF0A" w:rsidR="0059400E" w:rsidRPr="0059400E" w:rsidRDefault="0059400E" w:rsidP="0059400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1484D"/>
          <w:sz w:val="26"/>
          <w:szCs w:val="26"/>
        </w:rPr>
      </w:pPr>
      <w:proofErr w:type="spellStart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>Berikut</w:t>
      </w:r>
      <w:proofErr w:type="spellEnd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 xml:space="preserve"> Daftar </w:t>
      </w:r>
      <w:proofErr w:type="spellStart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>Jurnal</w:t>
      </w:r>
      <w:proofErr w:type="spellEnd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 xml:space="preserve"> </w:t>
      </w:r>
      <w:proofErr w:type="spellStart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>Terindeks</w:t>
      </w:r>
      <w:proofErr w:type="spellEnd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 xml:space="preserve"> </w:t>
      </w:r>
      <w:proofErr w:type="spellStart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>Sinta</w:t>
      </w:r>
      <w:proofErr w:type="spellEnd"/>
      <w:r w:rsidRPr="0059400E">
        <w:rPr>
          <w:rFonts w:ascii="Roboto" w:eastAsia="Times New Roman" w:hAnsi="Roboto" w:cs="Times New Roman"/>
          <w:color w:val="41484D"/>
          <w:sz w:val="26"/>
          <w:szCs w:val="26"/>
        </w:rPr>
        <w:t xml:space="preserve"> 2: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417"/>
        <w:gridCol w:w="1276"/>
        <w:gridCol w:w="1701"/>
        <w:gridCol w:w="1843"/>
        <w:gridCol w:w="2410"/>
      </w:tblGrid>
      <w:tr w:rsidR="0059400E" w:rsidRPr="0059400E" w14:paraId="0DA419D4" w14:textId="77777777" w:rsidTr="00165965">
        <w:trPr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E076EF" w14:textId="77777777" w:rsidR="0059400E" w:rsidRPr="0059400E" w:rsidRDefault="0059400E" w:rsidP="005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3FB28D" w14:textId="77777777" w:rsidR="0059400E" w:rsidRPr="0059400E" w:rsidRDefault="0059400E" w:rsidP="005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JURNAL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B18B49" w14:textId="77777777" w:rsidR="0059400E" w:rsidRPr="0059400E" w:rsidRDefault="0059400E" w:rsidP="005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TERBIT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33954F9" w14:textId="77777777" w:rsidR="0059400E" w:rsidRPr="0059400E" w:rsidRDefault="0059400E" w:rsidP="005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7DAC0C" w14:textId="77777777" w:rsidR="0059400E" w:rsidRPr="0059400E" w:rsidRDefault="0059400E" w:rsidP="005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FOCUS AND SCOPE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53E2F2A" w14:textId="77777777" w:rsidR="0059400E" w:rsidRPr="0059400E" w:rsidRDefault="0059400E" w:rsidP="0059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59400E" w:rsidRPr="0059400E" w14:paraId="451C70E4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B7F9D00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9B6F1AD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Al-</w:t>
            </w:r>
            <w:proofErr w:type="spellStart"/>
            <w:proofErr w:type="gram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Balagh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Dakwah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624A40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C728E7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Ushuluddin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Dakwah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IAIN Surakarta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E7913D7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Da’wa and Islamic Propagation, Communication Science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ECFDFDA" w14:textId="77777777" w:rsidR="0059400E" w:rsidRPr="00165965" w:rsidRDefault="0059400E" w:rsidP="0059400E">
            <w:pPr>
              <w:spacing w:after="0" w:line="240" w:lineRule="auto"/>
              <w:rPr>
                <w:rFonts w:ascii="Roboto" w:hAnsi="Roboto"/>
                <w:color w:val="4472C4" w:themeColor="accent1"/>
                <w:sz w:val="16"/>
                <w:szCs w:val="16"/>
                <w:u w:val="single"/>
                <w:shd w:val="clear" w:color="auto" w:fill="FFFFFF"/>
              </w:rPr>
            </w:pPr>
            <w:r w:rsidRPr="00165965">
              <w:rPr>
                <w:rFonts w:ascii="Roboto" w:hAnsi="Roboto"/>
                <w:color w:val="4472C4" w:themeColor="accent1"/>
                <w:sz w:val="16"/>
                <w:szCs w:val="16"/>
                <w:u w:val="single"/>
                <w:shd w:val="clear" w:color="auto" w:fill="FFFFFF"/>
              </w:rPr>
              <w:t xml:space="preserve">http://ejournal.iainsurakarta.ac.id/index.php/al- </w:t>
            </w:r>
            <w:proofErr w:type="spellStart"/>
            <w:r w:rsidRPr="00165965">
              <w:rPr>
                <w:rFonts w:ascii="Roboto" w:hAnsi="Roboto"/>
                <w:color w:val="4472C4" w:themeColor="accent1"/>
                <w:sz w:val="16"/>
                <w:szCs w:val="16"/>
                <w:u w:val="single"/>
                <w:shd w:val="clear" w:color="auto" w:fill="FFFFFF"/>
              </w:rPr>
              <w:t>balagh</w:t>
            </w:r>
            <w:proofErr w:type="spellEnd"/>
          </w:p>
          <w:p w14:paraId="45FAE47D" w14:textId="37CB991E" w:rsidR="0059400E" w:rsidRPr="0059400E" w:rsidRDefault="0059400E" w:rsidP="0059400E">
            <w:pPr>
              <w:spacing w:after="0" w:line="240" w:lineRule="auto"/>
              <w:rPr>
                <w:rFonts w:ascii="Roboto" w:hAnsi="Roboto"/>
                <w:color w:val="41484D"/>
                <w:sz w:val="26"/>
                <w:szCs w:val="26"/>
                <w:shd w:val="clear" w:color="auto" w:fill="FFFFFF"/>
              </w:rPr>
            </w:pPr>
            <w:r>
              <w:rPr>
                <w:rFonts w:ascii="Roboto" w:hAnsi="Roboto"/>
                <w:color w:val="41484D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9400E" w:rsidRPr="0059400E" w14:paraId="752C20F6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23C0BA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A5A0F9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ANDHARUPA: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Desain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Visual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&amp; Multimedia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21D3E9B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6F7AB74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Universitas Dian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Nuswantoro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7977C1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Graphic Design, Visual Comm, Visual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Culture, Audio Visual, Web Design, Advertising, Photography, Videography, Animation, Multimedia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Game Design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F3EF32" w14:textId="63A06F2F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http://publikasi.dinus.ac.id/index.php/andharupa/index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400E" w:rsidRPr="0059400E" w14:paraId="77207FCA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F9685E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25A04F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ASPIKOM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583DF72" w14:textId="7E0BCAA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F201612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ASPIKOM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CFB7B77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and Journalism, New Media and</w:t>
            </w: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Communication Technologies, Applied Communications, Public Relations, Marketing Communication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1AAB67" w14:textId="1BC40CCE" w:rsid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http://Jurnalaspikom.org/index.php/aspikom</w:t>
              </w:r>
            </w:hyperlink>
          </w:p>
          <w:p w14:paraId="36BC76A6" w14:textId="18DF931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00E" w:rsidRPr="0059400E" w14:paraId="2B8FCE6A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4D35F25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F5E489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Komunikasi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4D2A4C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25C66E0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Prodi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FISIP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Universitas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Atma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Jaya Yogyakarta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E35ADD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Media Studies, Advertising, 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PR, IMC,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Political Economy of Comm, Cultural Studies, Journalism, Broadcasting, Media Literacy, Social Comm,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Intercultureal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Comm, Gender &amp;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Feminism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621D908" w14:textId="5A78D8DB" w:rsidR="0059400E" w:rsidRPr="0059400E" w:rsidRDefault="00165965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https://ojs.uajy.ac.id/index.php/jik/index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400E" w:rsidRPr="0059400E" w14:paraId="241B5CEA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EE8F6D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01170C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UPN Veteran Yogyakarta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DE0804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mei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5E6676E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, Universitas Pembangunan Nasional (UPN) “Veteran”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Yogyakarta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1AC8F7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Studies, Advertising Studies, Comm Design, Marcomm, Health Comm, Comm Psychology, Sociology of Comm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9C9C0C" w14:textId="485CB0BE" w:rsidR="0059400E" w:rsidRPr="0059400E" w:rsidRDefault="00165965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http://jurnal.upnyk.ac.id/index.php/komunikasi/index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0E" w:rsidRPr="0059400E" w14:paraId="70D02076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8C84DB5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59E448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E977B97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Desemb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46D3D19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Univ Negeri Yogyakarta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DCDE1D8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and Policies,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Globalization and Social Impact, Youth and Media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, Audience Analysis, Media, Democracy and Integration, Media Literacy and Media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Education, Media and Development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5DD563" w14:textId="53CA018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400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lastRenderedPageBreak/>
              <w:t>journal.uny.ac.id/index. php/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informas</w:t>
            </w:r>
            <w:r w:rsidR="00165965" w:rsidRPr="001659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>i</w:t>
            </w:r>
            <w:proofErr w:type="spellEnd"/>
            <w:r w:rsidR="00165965" w:rsidRPr="001659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  <w:t xml:space="preserve"> </w:t>
            </w:r>
          </w:p>
        </w:tc>
      </w:tr>
      <w:tr w:rsidR="0059400E" w:rsidRPr="0059400E" w14:paraId="4C046782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7A457A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C847D8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A78D9F2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Desemb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94E06C3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662541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War and Conflicts,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Health Comm, Media Literacy and Media Education, The </w:t>
            </w:r>
            <w:proofErr w:type="gram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</w:t>
            </w:r>
            <w:proofErr w:type="gram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Subcultures, Youth and Media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Globalization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B01438" w14:textId="54D308B9" w:rsidR="0059400E" w:rsidRPr="0059400E" w:rsidRDefault="00165965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www.jurnal-iski.or.id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0E" w:rsidRPr="0059400E" w14:paraId="372EE3A3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03C4C9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A135B4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Kajian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FIKOM UNPAD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95F655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Juni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Desemb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1800B6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Padjajaran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Bandung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DFF3D3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Comm, Cross-Cultural Comm,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Business Comm, Organizational Comm, Health Comm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F99B7DA" w14:textId="368313DB" w:rsidR="0059400E" w:rsidRPr="0059400E" w:rsidRDefault="00165965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http://jurnal.unpad.ac.id/jkk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0E" w:rsidRPr="0059400E" w14:paraId="3718F34A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DFBBF5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3A7461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8F86EE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–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4381C33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, FISIP,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Universitas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Indonesia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9E8BCC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and media; which includes, but is not limited to, interpersonal communication, public relations, advertising, communication</w:t>
            </w: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strategies, and media studies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65DE96" w14:textId="089067B1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http://journal.ui.ac.id/jkmi</w:t>
            </w:r>
            <w:r w:rsidR="0016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965" w:rsidRPr="0059400E" w14:paraId="52941303" w14:textId="77777777" w:rsidTr="0016596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3A2CB5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9D1F8E3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Jurnal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Penyiaran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Islam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461434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Desemb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81CC8F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IAIN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Sunan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Ampel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Surabaya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C91503B" w14:textId="77777777" w:rsidR="0059400E" w:rsidRPr="0059400E" w:rsidRDefault="0059400E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penyiaran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Islam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dalam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perspektif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luas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Retorika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Homiletika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Islam,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Jurnalistik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Islam, Media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Dakwah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Film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dan</w:t>
            </w:r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Komunikasi</w:t>
            </w:r>
            <w:proofErr w:type="spellEnd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4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Dakwah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BFCFCF" w14:textId="7A92B0E0" w:rsidR="0059400E" w:rsidRPr="0059400E" w:rsidRDefault="009F24C3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940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http://jki.uinsby.ac.id/index.php/jki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965" w:rsidRPr="0059400E" w14:paraId="2F7C24A3" w14:textId="77777777" w:rsidTr="00D1644F">
        <w:tc>
          <w:tcPr>
            <w:tcW w:w="94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14:paraId="23BD47E7" w14:textId="25F540CD" w:rsidR="00165965" w:rsidRPr="0059400E" w:rsidRDefault="00165965" w:rsidP="0059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Sumber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hyperlink r:id="rId11" w:history="1">
              <w:r w:rsidR="009F24C3" w:rsidRPr="002E74C9">
                <w:rPr>
                  <w:rStyle w:val="Hyperlink"/>
                </w:rPr>
                <w:t>https://syntax.co.id/daftar-jurnal-terindeks-sinta/</w:t>
              </w:r>
            </w:hyperlink>
            <w:r w:rsidR="009F24C3">
              <w:t xml:space="preserve"> </w:t>
            </w:r>
          </w:p>
        </w:tc>
      </w:tr>
    </w:tbl>
    <w:p w14:paraId="3D9665AA" w14:textId="63FE416C" w:rsidR="00004153" w:rsidRDefault="001659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7EB2" wp14:editId="1CAA1D69">
                <wp:simplePos x="0" y="0"/>
                <wp:positionH relativeFrom="column">
                  <wp:posOffset>0</wp:posOffset>
                </wp:positionH>
                <wp:positionV relativeFrom="paragraph">
                  <wp:posOffset>-2827</wp:posOffset>
                </wp:positionV>
                <wp:extent cx="602471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01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7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sectPr w:rsidR="0000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0E"/>
    <w:rsid w:val="00004153"/>
    <w:rsid w:val="00165965"/>
    <w:rsid w:val="0059400E"/>
    <w:rsid w:val="009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386D"/>
  <w15:chartTrackingRefBased/>
  <w15:docId w15:val="{FA634221-D2AA-4653-9754-00063E6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nal-iski.or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urnal.upnyk.ac.id/index.php/komunikasi/inde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js.uajy.ac.id/index.php/jik/index" TargetMode="External"/><Relationship Id="rId11" Type="http://schemas.openxmlformats.org/officeDocument/2006/relationships/hyperlink" Target="https://syntax.co.id/daftar-jurnal-terindeks-sinta/" TargetMode="External"/><Relationship Id="rId5" Type="http://schemas.openxmlformats.org/officeDocument/2006/relationships/hyperlink" Target="http://Jurnalaspikom.org/index.php/aspikom" TargetMode="External"/><Relationship Id="rId10" Type="http://schemas.openxmlformats.org/officeDocument/2006/relationships/hyperlink" Target="http://jki.uinsby.ac.id/index.php/jki" TargetMode="External"/><Relationship Id="rId4" Type="http://schemas.openxmlformats.org/officeDocument/2006/relationships/hyperlink" Target="http://publikasi.dinus.ac.id/index.php/andharupa/index" TargetMode="External"/><Relationship Id="rId9" Type="http://schemas.openxmlformats.org/officeDocument/2006/relationships/hyperlink" Target="http://jurnal.unpad.ac.id/j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oisina</dc:creator>
  <cp:keywords/>
  <dc:description/>
  <cp:lastModifiedBy>ilona oisina</cp:lastModifiedBy>
  <cp:revision>1</cp:revision>
  <dcterms:created xsi:type="dcterms:W3CDTF">2022-01-17T17:08:00Z</dcterms:created>
  <dcterms:modified xsi:type="dcterms:W3CDTF">2022-01-17T17:21:00Z</dcterms:modified>
</cp:coreProperties>
</file>